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F0BD8" w14:textId="77777777" w:rsidR="00F67A57" w:rsidRDefault="00F67A57" w:rsidP="00F67A57">
      <w:pPr>
        <w:jc w:val="center"/>
        <w:rPr>
          <w:rFonts w:ascii="Times New Roman" w:hAnsi="Times New Roman" w:cs="Times New Roman"/>
          <w:b/>
          <w:bCs/>
          <w:sz w:val="24"/>
          <w:szCs w:val="24"/>
        </w:rPr>
      </w:pPr>
      <w:commentRangeStart w:id="0"/>
      <w:r w:rsidRPr="00F67A57">
        <w:rPr>
          <w:rFonts w:ascii="Times New Roman" w:hAnsi="Times New Roman" w:cs="Times New Roman"/>
          <w:b/>
          <w:bCs/>
          <w:sz w:val="24"/>
          <w:szCs w:val="24"/>
        </w:rPr>
        <w:t>THUNDER</w:t>
      </w:r>
      <w:commentRangeEnd w:id="0"/>
      <w:r w:rsidR="00A40FF1">
        <w:rPr>
          <w:rStyle w:val="CommentReference"/>
        </w:rPr>
        <w:commentReference w:id="0"/>
      </w:r>
      <w:r w:rsidRPr="00F67A57">
        <w:rPr>
          <w:rFonts w:ascii="Times New Roman" w:hAnsi="Times New Roman" w:cs="Times New Roman"/>
          <w:b/>
          <w:bCs/>
          <w:sz w:val="24"/>
          <w:szCs w:val="24"/>
        </w:rPr>
        <w:t xml:space="preserve"> BAY POLICE SERVICES BOARD </w:t>
      </w:r>
    </w:p>
    <w:p w14:paraId="671A64E4" w14:textId="502E0B2E" w:rsidR="00AC76B3" w:rsidRDefault="003A34CC" w:rsidP="00F67A57">
      <w:pPr>
        <w:jc w:val="center"/>
        <w:rPr>
          <w:rFonts w:ascii="Times New Roman" w:hAnsi="Times New Roman" w:cs="Times New Roman"/>
          <w:b/>
          <w:bCs/>
          <w:sz w:val="24"/>
          <w:szCs w:val="24"/>
        </w:rPr>
      </w:pPr>
      <w:r>
        <w:rPr>
          <w:rFonts w:ascii="Times New Roman" w:hAnsi="Times New Roman" w:cs="Times New Roman"/>
          <w:b/>
          <w:bCs/>
          <w:sz w:val="24"/>
          <w:szCs w:val="24"/>
        </w:rPr>
        <w:t>LABOUR RELATIONS</w:t>
      </w:r>
      <w:r w:rsidR="00F67A57" w:rsidRPr="00F67A57">
        <w:rPr>
          <w:rFonts w:ascii="Times New Roman" w:hAnsi="Times New Roman" w:cs="Times New Roman"/>
          <w:b/>
          <w:bCs/>
          <w:sz w:val="24"/>
          <w:szCs w:val="24"/>
        </w:rPr>
        <w:t xml:space="preserve"> COMMITTEE</w:t>
      </w:r>
    </w:p>
    <w:p w14:paraId="7AFDF49A" w14:textId="6E0BFDFE" w:rsidR="00F67A57" w:rsidRDefault="00F67A57" w:rsidP="00F67A57">
      <w:pPr>
        <w:jc w:val="center"/>
        <w:rPr>
          <w:rFonts w:ascii="Times New Roman" w:hAnsi="Times New Roman" w:cs="Times New Roman"/>
          <w:b/>
          <w:bCs/>
          <w:sz w:val="24"/>
          <w:szCs w:val="24"/>
        </w:rPr>
      </w:pPr>
      <w:r>
        <w:rPr>
          <w:rFonts w:ascii="Times New Roman" w:hAnsi="Times New Roman" w:cs="Times New Roman"/>
          <w:b/>
          <w:bCs/>
          <w:sz w:val="24"/>
          <w:szCs w:val="24"/>
        </w:rPr>
        <w:t>TERM OF REFERENCE</w:t>
      </w:r>
    </w:p>
    <w:p w14:paraId="1358C500" w14:textId="585453A8" w:rsidR="00F67A57" w:rsidRDefault="00F67A57" w:rsidP="00F67A57">
      <w:pPr>
        <w:jc w:val="center"/>
        <w:rPr>
          <w:rFonts w:ascii="Times New Roman" w:hAnsi="Times New Roman" w:cs="Times New Roman"/>
          <w:b/>
          <w:bCs/>
          <w:sz w:val="24"/>
          <w:szCs w:val="24"/>
        </w:rPr>
      </w:pPr>
      <w:r>
        <w:rPr>
          <w:rFonts w:ascii="Times New Roman" w:hAnsi="Times New Roman" w:cs="Times New Roman"/>
          <w:b/>
          <w:bCs/>
          <w:sz w:val="24"/>
          <w:szCs w:val="24"/>
        </w:rPr>
        <w:t>DRAFT MAY 19</w:t>
      </w:r>
    </w:p>
    <w:p w14:paraId="5DE9596C" w14:textId="2CF40CE8" w:rsidR="00F67A57" w:rsidRDefault="00F67A57" w:rsidP="00F67A57">
      <w:pPr>
        <w:rPr>
          <w:rFonts w:ascii="Times New Roman" w:hAnsi="Times New Roman" w:cs="Times New Roman"/>
          <w:b/>
          <w:bCs/>
          <w:sz w:val="24"/>
          <w:szCs w:val="24"/>
        </w:rPr>
      </w:pP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t>______________________________________________________________________________</w:t>
      </w:r>
    </w:p>
    <w:p w14:paraId="399458A7" w14:textId="3277403B" w:rsidR="00F67A57" w:rsidRDefault="00F67A57" w:rsidP="00F67A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Name of the Committee:  The Committee is named the </w:t>
      </w:r>
      <w:r w:rsidR="003A34CC">
        <w:rPr>
          <w:rFonts w:ascii="Times New Roman" w:hAnsi="Times New Roman" w:cs="Times New Roman"/>
          <w:sz w:val="24"/>
          <w:szCs w:val="24"/>
        </w:rPr>
        <w:t>Labour Relations Committee</w:t>
      </w:r>
      <w:r>
        <w:rPr>
          <w:rFonts w:ascii="Times New Roman" w:hAnsi="Times New Roman" w:cs="Times New Roman"/>
          <w:sz w:val="24"/>
          <w:szCs w:val="24"/>
        </w:rPr>
        <w:t xml:space="preserve"> of the Thunder Bay Police Services Board</w:t>
      </w:r>
    </w:p>
    <w:p w14:paraId="79429753" w14:textId="77777777" w:rsidR="00F67A57" w:rsidRDefault="00F67A57" w:rsidP="00F67A57">
      <w:pPr>
        <w:pStyle w:val="ListParagraph"/>
        <w:rPr>
          <w:rFonts w:ascii="Times New Roman" w:hAnsi="Times New Roman" w:cs="Times New Roman"/>
          <w:sz w:val="24"/>
          <w:szCs w:val="24"/>
        </w:rPr>
      </w:pPr>
    </w:p>
    <w:p w14:paraId="078AD53C" w14:textId="0AB45613" w:rsidR="00F67A57" w:rsidRPr="00F67A57" w:rsidRDefault="00F67A57" w:rsidP="00F67A57">
      <w:pPr>
        <w:pStyle w:val="ListParagraph"/>
        <w:numPr>
          <w:ilvl w:val="0"/>
          <w:numId w:val="1"/>
        </w:numPr>
        <w:rPr>
          <w:rFonts w:ascii="Times New Roman" w:hAnsi="Times New Roman" w:cs="Times New Roman"/>
          <w:b/>
          <w:bCs/>
          <w:sz w:val="24"/>
          <w:szCs w:val="24"/>
        </w:rPr>
      </w:pPr>
      <w:r w:rsidRPr="00F67A57">
        <w:rPr>
          <w:rFonts w:ascii="Times New Roman" w:hAnsi="Times New Roman" w:cs="Times New Roman"/>
          <w:b/>
          <w:bCs/>
          <w:sz w:val="24"/>
          <w:szCs w:val="24"/>
        </w:rPr>
        <w:t>Background</w:t>
      </w:r>
    </w:p>
    <w:p w14:paraId="7AC06D27" w14:textId="77777777" w:rsidR="00F67A57" w:rsidRPr="00F67A57" w:rsidRDefault="00F67A57" w:rsidP="00F67A57">
      <w:pPr>
        <w:pStyle w:val="ListParagraph"/>
        <w:rPr>
          <w:rFonts w:ascii="Times New Roman" w:hAnsi="Times New Roman" w:cs="Times New Roman"/>
          <w:sz w:val="24"/>
          <w:szCs w:val="24"/>
        </w:rPr>
      </w:pPr>
    </w:p>
    <w:p w14:paraId="7245CC6D" w14:textId="08AC29A6" w:rsidR="00F67A57" w:rsidRDefault="00040A0D" w:rsidP="00F67A57">
      <w:pPr>
        <w:pStyle w:val="ListParagraph"/>
        <w:rPr>
          <w:rFonts w:ascii="Times New Roman" w:hAnsi="Times New Roman" w:cs="Times New Roman"/>
          <w:sz w:val="24"/>
          <w:szCs w:val="24"/>
        </w:rPr>
      </w:pPr>
      <w:r>
        <w:rPr>
          <w:rFonts w:ascii="Times New Roman" w:hAnsi="Times New Roman" w:cs="Times New Roman"/>
          <w:sz w:val="24"/>
          <w:szCs w:val="24"/>
        </w:rPr>
        <w:t xml:space="preserve">In considering the </w:t>
      </w:r>
      <w:r w:rsidR="00F0306C">
        <w:rPr>
          <w:rFonts w:ascii="Times New Roman" w:hAnsi="Times New Roman" w:cs="Times New Roman"/>
          <w:sz w:val="24"/>
          <w:szCs w:val="24"/>
        </w:rPr>
        <w:t xml:space="preserve">overall recommendations of the ‘Sinclair Report’, and those of the </w:t>
      </w:r>
      <w:commentRangeStart w:id="1"/>
      <w:r w:rsidR="00F0306C">
        <w:rPr>
          <w:rFonts w:ascii="Times New Roman" w:hAnsi="Times New Roman" w:cs="Times New Roman"/>
          <w:sz w:val="24"/>
          <w:szCs w:val="24"/>
        </w:rPr>
        <w:t>Board’s</w:t>
      </w:r>
      <w:commentRangeEnd w:id="1"/>
      <w:r w:rsidR="004C62B1">
        <w:rPr>
          <w:rStyle w:val="CommentReference"/>
        </w:rPr>
        <w:commentReference w:id="1"/>
      </w:r>
      <w:r w:rsidR="00F0306C">
        <w:rPr>
          <w:rFonts w:ascii="Times New Roman" w:hAnsi="Times New Roman" w:cs="Times New Roman"/>
          <w:sz w:val="24"/>
          <w:szCs w:val="24"/>
        </w:rPr>
        <w:t xml:space="preserve"> Expert Panel</w:t>
      </w:r>
      <w:r w:rsidR="00DE1848">
        <w:rPr>
          <w:rFonts w:ascii="Times New Roman" w:hAnsi="Times New Roman" w:cs="Times New Roman"/>
          <w:sz w:val="24"/>
          <w:szCs w:val="24"/>
        </w:rPr>
        <w:t>, along with ongoing interactions with the Thunder Bay Police Service, Thunder Bay Police Association</w:t>
      </w:r>
      <w:r w:rsidR="00242D7A">
        <w:rPr>
          <w:rFonts w:ascii="Times New Roman" w:hAnsi="Times New Roman" w:cs="Times New Roman"/>
          <w:sz w:val="24"/>
          <w:szCs w:val="24"/>
        </w:rPr>
        <w:t>,</w:t>
      </w:r>
      <w:r w:rsidR="00DE1848">
        <w:rPr>
          <w:rFonts w:ascii="Times New Roman" w:hAnsi="Times New Roman" w:cs="Times New Roman"/>
          <w:sz w:val="24"/>
          <w:szCs w:val="24"/>
        </w:rPr>
        <w:t xml:space="preserve"> and the Thunder Bay Senior Officers </w:t>
      </w:r>
      <w:r w:rsidR="00A40FF1">
        <w:rPr>
          <w:rFonts w:ascii="Times New Roman" w:hAnsi="Times New Roman" w:cs="Times New Roman"/>
          <w:sz w:val="24"/>
          <w:szCs w:val="24"/>
        </w:rPr>
        <w:t xml:space="preserve">dd </w:t>
      </w:r>
      <w:r w:rsidR="00242D7A">
        <w:rPr>
          <w:rFonts w:ascii="Times New Roman" w:hAnsi="Times New Roman" w:cs="Times New Roman"/>
          <w:sz w:val="24"/>
          <w:szCs w:val="24"/>
        </w:rPr>
        <w:t>Association it was apparent that a more deliberate effort was required to address labour relation</w:t>
      </w:r>
      <w:r w:rsidR="00995D97">
        <w:rPr>
          <w:rFonts w:ascii="Times New Roman" w:hAnsi="Times New Roman" w:cs="Times New Roman"/>
          <w:sz w:val="24"/>
          <w:szCs w:val="24"/>
        </w:rPr>
        <w:t xml:space="preserve">s; in all aspects of that area. </w:t>
      </w:r>
    </w:p>
    <w:p w14:paraId="6C261608" w14:textId="77777777" w:rsidR="00995D97" w:rsidRDefault="00995D97" w:rsidP="00F67A57">
      <w:pPr>
        <w:pStyle w:val="ListParagraph"/>
        <w:rPr>
          <w:rFonts w:ascii="Times New Roman" w:hAnsi="Times New Roman" w:cs="Times New Roman"/>
          <w:sz w:val="24"/>
          <w:szCs w:val="24"/>
        </w:rPr>
      </w:pPr>
    </w:p>
    <w:p w14:paraId="7B3344E3" w14:textId="770427E7" w:rsidR="00995D97" w:rsidRDefault="00995D97" w:rsidP="00F67A57">
      <w:pPr>
        <w:pStyle w:val="ListParagraph"/>
        <w:rPr>
          <w:rFonts w:ascii="Times New Roman" w:hAnsi="Times New Roman" w:cs="Times New Roman"/>
          <w:sz w:val="24"/>
          <w:szCs w:val="24"/>
        </w:rPr>
      </w:pPr>
      <w:r>
        <w:rPr>
          <w:rFonts w:ascii="Times New Roman" w:hAnsi="Times New Roman" w:cs="Times New Roman"/>
          <w:sz w:val="24"/>
          <w:szCs w:val="24"/>
        </w:rPr>
        <w:t>While the previous Board has taken steps to develop a protocol for collective bargaining</w:t>
      </w:r>
      <w:r w:rsidR="006D2515">
        <w:rPr>
          <w:rFonts w:ascii="Times New Roman" w:hAnsi="Times New Roman" w:cs="Times New Roman"/>
          <w:sz w:val="24"/>
          <w:szCs w:val="24"/>
        </w:rPr>
        <w:t>, more work was needed to address workplace grievances under collective agreements</w:t>
      </w:r>
      <w:r w:rsidR="007B45A2">
        <w:rPr>
          <w:rFonts w:ascii="Times New Roman" w:hAnsi="Times New Roman" w:cs="Times New Roman"/>
          <w:sz w:val="24"/>
          <w:szCs w:val="24"/>
        </w:rPr>
        <w:t>, and building a direct, and more positive</w:t>
      </w:r>
      <w:r w:rsidR="008A0F0E">
        <w:rPr>
          <w:rFonts w:ascii="Times New Roman" w:hAnsi="Times New Roman" w:cs="Times New Roman"/>
          <w:sz w:val="24"/>
          <w:szCs w:val="24"/>
        </w:rPr>
        <w:t>,</w:t>
      </w:r>
      <w:r w:rsidR="007B45A2">
        <w:rPr>
          <w:rFonts w:ascii="Times New Roman" w:hAnsi="Times New Roman" w:cs="Times New Roman"/>
          <w:sz w:val="24"/>
          <w:szCs w:val="24"/>
        </w:rPr>
        <w:t xml:space="preserve"> relationship with </w:t>
      </w:r>
      <w:r w:rsidR="008A0F0E">
        <w:rPr>
          <w:rFonts w:ascii="Times New Roman" w:hAnsi="Times New Roman" w:cs="Times New Roman"/>
          <w:sz w:val="24"/>
          <w:szCs w:val="24"/>
        </w:rPr>
        <w:t xml:space="preserve">the Associations was overdue.  </w:t>
      </w:r>
      <w:r w:rsidR="00A74877">
        <w:rPr>
          <w:rFonts w:ascii="Times New Roman" w:hAnsi="Times New Roman" w:cs="Times New Roman"/>
          <w:sz w:val="24"/>
          <w:szCs w:val="24"/>
        </w:rPr>
        <w:t>The Board has also acknowledged the growing concerns for mental health and well being amongst Service members</w:t>
      </w:r>
      <w:r w:rsidR="00D215EF">
        <w:rPr>
          <w:rFonts w:ascii="Times New Roman" w:hAnsi="Times New Roman" w:cs="Times New Roman"/>
          <w:sz w:val="24"/>
          <w:szCs w:val="24"/>
        </w:rPr>
        <w:t xml:space="preserve">, as is highlighted in specific recommendations from the Expert Panel. </w:t>
      </w:r>
    </w:p>
    <w:p w14:paraId="52BC253C" w14:textId="77777777" w:rsidR="00F67A57" w:rsidRDefault="00F67A57" w:rsidP="00F67A57">
      <w:pPr>
        <w:pStyle w:val="ListParagraph"/>
        <w:rPr>
          <w:rFonts w:ascii="Times New Roman" w:hAnsi="Times New Roman" w:cs="Times New Roman"/>
          <w:sz w:val="24"/>
          <w:szCs w:val="24"/>
        </w:rPr>
      </w:pPr>
    </w:p>
    <w:p w14:paraId="1A054034" w14:textId="7D4C48FA" w:rsidR="00F67A57" w:rsidRDefault="00F67A57" w:rsidP="00F67A57">
      <w:pPr>
        <w:pStyle w:val="ListParagraph"/>
        <w:rPr>
          <w:rFonts w:ascii="Times New Roman" w:hAnsi="Times New Roman" w:cs="Times New Roman"/>
          <w:sz w:val="24"/>
          <w:szCs w:val="24"/>
        </w:rPr>
      </w:pPr>
      <w:r>
        <w:rPr>
          <w:rFonts w:ascii="Times New Roman" w:hAnsi="Times New Roman" w:cs="Times New Roman"/>
          <w:sz w:val="24"/>
          <w:szCs w:val="24"/>
        </w:rPr>
        <w:t xml:space="preserve">In response to recommendation the Board moved to establish a </w:t>
      </w:r>
      <w:r w:rsidR="0061700F">
        <w:rPr>
          <w:rFonts w:ascii="Times New Roman" w:hAnsi="Times New Roman" w:cs="Times New Roman"/>
          <w:sz w:val="24"/>
          <w:szCs w:val="24"/>
        </w:rPr>
        <w:t>Labour Relations</w:t>
      </w:r>
      <w:r>
        <w:rPr>
          <w:rFonts w:ascii="Times New Roman" w:hAnsi="Times New Roman" w:cs="Times New Roman"/>
          <w:sz w:val="24"/>
          <w:szCs w:val="24"/>
        </w:rPr>
        <w:t xml:space="preserve"> Committee in </w:t>
      </w:r>
      <w:r w:rsidR="00816214">
        <w:rPr>
          <w:rFonts w:ascii="Times New Roman" w:hAnsi="Times New Roman" w:cs="Times New Roman"/>
          <w:sz w:val="24"/>
          <w:szCs w:val="24"/>
        </w:rPr>
        <w:t>January of 2023</w:t>
      </w:r>
      <w:r>
        <w:rPr>
          <w:rFonts w:ascii="Times New Roman" w:hAnsi="Times New Roman" w:cs="Times New Roman"/>
          <w:sz w:val="24"/>
          <w:szCs w:val="24"/>
        </w:rPr>
        <w:t xml:space="preserve">, identifying a composition that would include </w:t>
      </w:r>
      <w:r w:rsidR="00816214">
        <w:rPr>
          <w:rFonts w:ascii="Times New Roman" w:hAnsi="Times New Roman" w:cs="Times New Roman"/>
          <w:sz w:val="24"/>
          <w:szCs w:val="24"/>
        </w:rPr>
        <w:t>2</w:t>
      </w:r>
      <w:r w:rsidR="005666D0">
        <w:rPr>
          <w:rFonts w:ascii="Times New Roman" w:hAnsi="Times New Roman" w:cs="Times New Roman"/>
          <w:sz w:val="24"/>
          <w:szCs w:val="24"/>
        </w:rPr>
        <w:t xml:space="preserve"> members of the Board and </w:t>
      </w:r>
      <w:r w:rsidR="00816214">
        <w:rPr>
          <w:rFonts w:ascii="Times New Roman" w:hAnsi="Times New Roman" w:cs="Times New Roman"/>
          <w:sz w:val="24"/>
          <w:szCs w:val="24"/>
        </w:rPr>
        <w:t>2</w:t>
      </w:r>
      <w:r w:rsidR="005666D0">
        <w:rPr>
          <w:rFonts w:ascii="Times New Roman" w:hAnsi="Times New Roman" w:cs="Times New Roman"/>
          <w:sz w:val="24"/>
          <w:szCs w:val="24"/>
        </w:rPr>
        <w:t xml:space="preserve"> community representatives</w:t>
      </w:r>
      <w:r w:rsidR="00582225">
        <w:rPr>
          <w:rFonts w:ascii="Times New Roman" w:hAnsi="Times New Roman" w:cs="Times New Roman"/>
          <w:sz w:val="24"/>
          <w:szCs w:val="24"/>
        </w:rPr>
        <w:t xml:space="preserve"> as voting members, working with the support of Service members and Board Administration</w:t>
      </w:r>
      <w:r w:rsidR="005666D0">
        <w:rPr>
          <w:rFonts w:ascii="Times New Roman" w:hAnsi="Times New Roman" w:cs="Times New Roman"/>
          <w:sz w:val="24"/>
          <w:szCs w:val="24"/>
        </w:rPr>
        <w:t>.</w:t>
      </w:r>
    </w:p>
    <w:p w14:paraId="633766CA" w14:textId="77777777" w:rsidR="005666D0" w:rsidRDefault="005666D0" w:rsidP="00F67A57">
      <w:pPr>
        <w:pStyle w:val="ListParagraph"/>
        <w:rPr>
          <w:rFonts w:ascii="Times New Roman" w:hAnsi="Times New Roman" w:cs="Times New Roman"/>
          <w:sz w:val="24"/>
          <w:szCs w:val="24"/>
        </w:rPr>
      </w:pPr>
    </w:p>
    <w:p w14:paraId="4C7EF7D2" w14:textId="48C5D039" w:rsidR="005666D0" w:rsidRPr="005666D0" w:rsidRDefault="005666D0" w:rsidP="005666D0">
      <w:pPr>
        <w:pStyle w:val="ListParagraph"/>
        <w:numPr>
          <w:ilvl w:val="0"/>
          <w:numId w:val="1"/>
        </w:numPr>
        <w:rPr>
          <w:rFonts w:ascii="Times New Roman" w:hAnsi="Times New Roman" w:cs="Times New Roman"/>
          <w:b/>
          <w:bCs/>
          <w:sz w:val="24"/>
          <w:szCs w:val="24"/>
        </w:rPr>
      </w:pPr>
      <w:r w:rsidRPr="005666D0">
        <w:rPr>
          <w:rFonts w:ascii="Times New Roman" w:hAnsi="Times New Roman" w:cs="Times New Roman"/>
          <w:b/>
          <w:bCs/>
          <w:sz w:val="24"/>
          <w:szCs w:val="24"/>
        </w:rPr>
        <w:t>Mandate</w:t>
      </w:r>
    </w:p>
    <w:p w14:paraId="7B12C260" w14:textId="77777777" w:rsidR="005666D0" w:rsidRDefault="005666D0" w:rsidP="005666D0">
      <w:pPr>
        <w:pStyle w:val="ListParagraph"/>
        <w:rPr>
          <w:rFonts w:ascii="Times New Roman" w:hAnsi="Times New Roman" w:cs="Times New Roman"/>
          <w:sz w:val="24"/>
          <w:szCs w:val="24"/>
        </w:rPr>
      </w:pPr>
    </w:p>
    <w:p w14:paraId="3C95266E" w14:textId="767A2597" w:rsidR="005666D0" w:rsidRDefault="005666D0" w:rsidP="005666D0">
      <w:pPr>
        <w:pStyle w:val="ListParagraph"/>
        <w:rPr>
          <w:rFonts w:ascii="Times New Roman" w:hAnsi="Times New Roman" w:cs="Times New Roman"/>
          <w:sz w:val="24"/>
          <w:szCs w:val="24"/>
        </w:rPr>
      </w:pPr>
      <w:r>
        <w:rPr>
          <w:rFonts w:ascii="Times New Roman" w:hAnsi="Times New Roman" w:cs="Times New Roman"/>
          <w:sz w:val="24"/>
          <w:szCs w:val="24"/>
        </w:rPr>
        <w:t>The Committee</w:t>
      </w:r>
      <w:r w:rsidR="00121E4E">
        <w:rPr>
          <w:rFonts w:ascii="Times New Roman" w:hAnsi="Times New Roman" w:cs="Times New Roman"/>
          <w:sz w:val="24"/>
          <w:szCs w:val="24"/>
        </w:rPr>
        <w:t xml:space="preserve">’s mandate, as set out in the Board’s establishing motion, includes the review and drafting </w:t>
      </w:r>
      <w:commentRangeStart w:id="2"/>
      <w:r w:rsidR="00121E4E">
        <w:rPr>
          <w:rFonts w:ascii="Times New Roman" w:hAnsi="Times New Roman" w:cs="Times New Roman"/>
          <w:sz w:val="24"/>
          <w:szCs w:val="24"/>
        </w:rPr>
        <w:t>of</w:t>
      </w:r>
      <w:commentRangeEnd w:id="2"/>
      <w:r w:rsidR="008B6CB0">
        <w:rPr>
          <w:rStyle w:val="CommentReference"/>
        </w:rPr>
        <w:commentReference w:id="2"/>
      </w:r>
      <w:r w:rsidR="00121E4E">
        <w:rPr>
          <w:rFonts w:ascii="Times New Roman" w:hAnsi="Times New Roman" w:cs="Times New Roman"/>
          <w:sz w:val="24"/>
          <w:szCs w:val="24"/>
        </w:rPr>
        <w:t>:</w:t>
      </w:r>
    </w:p>
    <w:p w14:paraId="6FEF18F3" w14:textId="77777777" w:rsidR="00121E4E" w:rsidRPr="00121E4E" w:rsidRDefault="00121E4E" w:rsidP="00121E4E">
      <w:pPr>
        <w:pStyle w:val="ListParagraph"/>
        <w:numPr>
          <w:ilvl w:val="0"/>
          <w:numId w:val="2"/>
        </w:numPr>
        <w:rPr>
          <w:rFonts w:ascii="Times New Roman" w:hAnsi="Times New Roman" w:cs="Times New Roman"/>
          <w:sz w:val="24"/>
          <w:szCs w:val="24"/>
        </w:rPr>
      </w:pPr>
      <w:r w:rsidRPr="00121E4E">
        <w:rPr>
          <w:rFonts w:ascii="Times New Roman" w:hAnsi="Times New Roman" w:cs="Times New Roman"/>
          <w:sz w:val="24"/>
          <w:szCs w:val="24"/>
        </w:rPr>
        <w:t>meeting procedural by-laws, meeting processes and practices</w:t>
      </w:r>
    </w:p>
    <w:p w14:paraId="429D1D29" w14:textId="342C17B3" w:rsidR="00121E4E" w:rsidRPr="00121E4E" w:rsidRDefault="00121E4E" w:rsidP="00121E4E">
      <w:pPr>
        <w:pStyle w:val="ListParagraph"/>
        <w:numPr>
          <w:ilvl w:val="0"/>
          <w:numId w:val="2"/>
        </w:numPr>
        <w:rPr>
          <w:rFonts w:ascii="Times New Roman" w:hAnsi="Times New Roman" w:cs="Times New Roman"/>
          <w:sz w:val="24"/>
          <w:szCs w:val="24"/>
        </w:rPr>
      </w:pPr>
      <w:r w:rsidRPr="00121E4E">
        <w:rPr>
          <w:rFonts w:ascii="Times New Roman" w:hAnsi="Times New Roman" w:cs="Times New Roman"/>
          <w:sz w:val="24"/>
          <w:szCs w:val="24"/>
        </w:rPr>
        <w:t>recruitment of Board members</w:t>
      </w:r>
    </w:p>
    <w:p w14:paraId="2074838A" w14:textId="1A960EEA" w:rsidR="00121E4E" w:rsidRPr="00121E4E" w:rsidRDefault="00121E4E" w:rsidP="00121E4E">
      <w:pPr>
        <w:pStyle w:val="ListParagraph"/>
        <w:numPr>
          <w:ilvl w:val="0"/>
          <w:numId w:val="2"/>
        </w:numPr>
        <w:rPr>
          <w:rFonts w:ascii="Times New Roman" w:hAnsi="Times New Roman" w:cs="Times New Roman"/>
          <w:sz w:val="24"/>
          <w:szCs w:val="24"/>
        </w:rPr>
      </w:pPr>
      <w:r w:rsidRPr="00121E4E">
        <w:rPr>
          <w:rFonts w:ascii="Times New Roman" w:hAnsi="Times New Roman" w:cs="Times New Roman"/>
          <w:sz w:val="24"/>
          <w:szCs w:val="24"/>
        </w:rPr>
        <w:t>development and education of Board members,</w:t>
      </w:r>
    </w:p>
    <w:p w14:paraId="30E71036" w14:textId="09C6D52B" w:rsidR="00121E4E" w:rsidRPr="00121E4E" w:rsidRDefault="00121E4E" w:rsidP="00121E4E">
      <w:pPr>
        <w:pStyle w:val="ListParagraph"/>
        <w:numPr>
          <w:ilvl w:val="0"/>
          <w:numId w:val="2"/>
        </w:numPr>
        <w:rPr>
          <w:rFonts w:ascii="Times New Roman" w:hAnsi="Times New Roman" w:cs="Times New Roman"/>
          <w:sz w:val="24"/>
          <w:szCs w:val="24"/>
        </w:rPr>
      </w:pPr>
      <w:r w:rsidRPr="00121E4E">
        <w:rPr>
          <w:rFonts w:ascii="Times New Roman" w:hAnsi="Times New Roman" w:cs="Times New Roman"/>
          <w:sz w:val="24"/>
          <w:szCs w:val="24"/>
        </w:rPr>
        <w:t>recruitment of the Police Services Board the Chief of Police and the Deputy Chief,</w:t>
      </w:r>
    </w:p>
    <w:p w14:paraId="2B65C19C" w14:textId="2BEC81E7" w:rsidR="00121E4E" w:rsidRDefault="00121E4E" w:rsidP="00121E4E">
      <w:pPr>
        <w:pStyle w:val="ListParagraph"/>
        <w:numPr>
          <w:ilvl w:val="0"/>
          <w:numId w:val="2"/>
        </w:numPr>
        <w:rPr>
          <w:rFonts w:ascii="Times New Roman" w:hAnsi="Times New Roman" w:cs="Times New Roman"/>
          <w:sz w:val="24"/>
          <w:szCs w:val="24"/>
        </w:rPr>
      </w:pPr>
      <w:r w:rsidRPr="00121E4E">
        <w:rPr>
          <w:rFonts w:ascii="Times New Roman" w:hAnsi="Times New Roman" w:cs="Times New Roman"/>
          <w:sz w:val="24"/>
          <w:szCs w:val="24"/>
        </w:rPr>
        <w:t>recruitment of administrative officers of the Board</w:t>
      </w:r>
    </w:p>
    <w:p w14:paraId="739B3DAB" w14:textId="26ACD265" w:rsidR="00121E4E" w:rsidRPr="00121E4E" w:rsidRDefault="00121E4E" w:rsidP="00121E4E">
      <w:pPr>
        <w:ind w:left="720"/>
        <w:rPr>
          <w:rFonts w:ascii="Times New Roman" w:hAnsi="Times New Roman" w:cs="Times New Roman"/>
          <w:sz w:val="24"/>
          <w:szCs w:val="24"/>
        </w:rPr>
      </w:pPr>
      <w:r>
        <w:rPr>
          <w:rFonts w:ascii="Times New Roman" w:hAnsi="Times New Roman" w:cs="Times New Roman"/>
          <w:sz w:val="24"/>
          <w:szCs w:val="24"/>
        </w:rPr>
        <w:t>All draft policies and procedures, and proposed amendments to existing ones, are to be submitted to the Board for its consideration of approval and adoption.</w:t>
      </w:r>
    </w:p>
    <w:p w14:paraId="474ACD65" w14:textId="77777777" w:rsidR="005666D0" w:rsidRDefault="005666D0" w:rsidP="00F67A57">
      <w:pPr>
        <w:pStyle w:val="ListParagraph"/>
        <w:rPr>
          <w:rFonts w:ascii="Times New Roman" w:hAnsi="Times New Roman" w:cs="Times New Roman"/>
          <w:sz w:val="24"/>
          <w:szCs w:val="24"/>
        </w:rPr>
      </w:pPr>
    </w:p>
    <w:p w14:paraId="59FECCB4" w14:textId="23AEE263" w:rsidR="005666D0" w:rsidRPr="005666D0" w:rsidRDefault="005666D0" w:rsidP="005666D0">
      <w:pPr>
        <w:pStyle w:val="ListParagraph"/>
        <w:numPr>
          <w:ilvl w:val="0"/>
          <w:numId w:val="1"/>
        </w:numPr>
        <w:rPr>
          <w:rFonts w:ascii="Times New Roman" w:hAnsi="Times New Roman" w:cs="Times New Roman"/>
          <w:b/>
          <w:bCs/>
          <w:sz w:val="24"/>
          <w:szCs w:val="24"/>
        </w:rPr>
      </w:pPr>
      <w:r w:rsidRPr="005666D0">
        <w:rPr>
          <w:rFonts w:ascii="Times New Roman" w:hAnsi="Times New Roman" w:cs="Times New Roman"/>
          <w:b/>
          <w:bCs/>
          <w:sz w:val="24"/>
          <w:szCs w:val="24"/>
        </w:rPr>
        <w:t>Resources and Finances</w:t>
      </w:r>
    </w:p>
    <w:p w14:paraId="4E104482" w14:textId="77777777" w:rsidR="005666D0" w:rsidRDefault="005666D0" w:rsidP="005666D0">
      <w:pPr>
        <w:pStyle w:val="ListParagraph"/>
        <w:rPr>
          <w:rFonts w:ascii="Times New Roman" w:hAnsi="Times New Roman" w:cs="Times New Roman"/>
          <w:sz w:val="24"/>
          <w:szCs w:val="24"/>
        </w:rPr>
      </w:pPr>
    </w:p>
    <w:p w14:paraId="4DFAC51A" w14:textId="2D67A008" w:rsidR="005666D0" w:rsidRDefault="005666D0" w:rsidP="005666D0">
      <w:pPr>
        <w:pStyle w:val="ListParagraph"/>
        <w:rPr>
          <w:rFonts w:ascii="Times New Roman" w:hAnsi="Times New Roman" w:cs="Times New Roman"/>
          <w:sz w:val="24"/>
          <w:szCs w:val="24"/>
        </w:rPr>
      </w:pPr>
      <w:r>
        <w:rPr>
          <w:rFonts w:ascii="Times New Roman" w:hAnsi="Times New Roman" w:cs="Times New Roman"/>
          <w:sz w:val="24"/>
          <w:szCs w:val="24"/>
        </w:rPr>
        <w:t>The Committee will be funded through the annual budget process, considered as a part of the budget for the Thunder Bay Police Services Board.</w:t>
      </w:r>
    </w:p>
    <w:p w14:paraId="0A550669" w14:textId="77777777" w:rsidR="005666D0" w:rsidRDefault="005666D0" w:rsidP="005666D0">
      <w:pPr>
        <w:pStyle w:val="ListParagraph"/>
        <w:rPr>
          <w:rFonts w:ascii="Times New Roman" w:hAnsi="Times New Roman" w:cs="Times New Roman"/>
          <w:sz w:val="24"/>
          <w:szCs w:val="24"/>
        </w:rPr>
      </w:pPr>
    </w:p>
    <w:p w14:paraId="0967AB55" w14:textId="05E38706" w:rsidR="005666D0" w:rsidRDefault="005666D0" w:rsidP="005666D0">
      <w:pPr>
        <w:pStyle w:val="ListParagraph"/>
        <w:rPr>
          <w:rFonts w:ascii="Times New Roman" w:hAnsi="Times New Roman" w:cs="Times New Roman"/>
          <w:sz w:val="24"/>
          <w:szCs w:val="24"/>
        </w:rPr>
      </w:pPr>
      <w:r>
        <w:rPr>
          <w:rFonts w:ascii="Times New Roman" w:hAnsi="Times New Roman" w:cs="Times New Roman"/>
          <w:sz w:val="24"/>
          <w:szCs w:val="24"/>
        </w:rPr>
        <w:t xml:space="preserve">The Committee will, in September of each year, consider its activities and the needs for financial resources and submit those needs to the Board for consideration. Financial resources will be administered by the Secretary to the Board in accordance with the direction of the Board for purchases and financial management and reporting. </w:t>
      </w:r>
    </w:p>
    <w:p w14:paraId="468159B0" w14:textId="77777777" w:rsidR="005666D0" w:rsidRDefault="005666D0" w:rsidP="005666D0">
      <w:pPr>
        <w:pStyle w:val="ListParagraph"/>
        <w:rPr>
          <w:rFonts w:ascii="Times New Roman" w:hAnsi="Times New Roman" w:cs="Times New Roman"/>
          <w:sz w:val="24"/>
          <w:szCs w:val="24"/>
        </w:rPr>
      </w:pPr>
    </w:p>
    <w:p w14:paraId="0AEDC7F0" w14:textId="203A586B" w:rsidR="005666D0" w:rsidRDefault="00121E4E" w:rsidP="005666D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Objectives</w:t>
      </w:r>
      <w:r w:rsidR="005666D0" w:rsidRPr="005666D0">
        <w:rPr>
          <w:rFonts w:ascii="Times New Roman" w:hAnsi="Times New Roman" w:cs="Times New Roman"/>
          <w:b/>
          <w:bCs/>
          <w:sz w:val="24"/>
          <w:szCs w:val="24"/>
        </w:rPr>
        <w:t xml:space="preserve"> </w:t>
      </w:r>
    </w:p>
    <w:p w14:paraId="17C94FBA" w14:textId="77777777" w:rsidR="00121E4E" w:rsidRDefault="00121E4E" w:rsidP="00121E4E">
      <w:pPr>
        <w:pStyle w:val="ListParagraph"/>
        <w:rPr>
          <w:rFonts w:ascii="Times New Roman" w:hAnsi="Times New Roman" w:cs="Times New Roman"/>
          <w:b/>
          <w:bCs/>
          <w:sz w:val="24"/>
          <w:szCs w:val="24"/>
        </w:rPr>
      </w:pPr>
    </w:p>
    <w:p w14:paraId="4660F0A5" w14:textId="3ACE8ED9" w:rsidR="00121E4E" w:rsidRDefault="00121E4E" w:rsidP="00121E4E">
      <w:pPr>
        <w:pStyle w:val="ListParagraph"/>
        <w:rPr>
          <w:rFonts w:ascii="Times New Roman" w:hAnsi="Times New Roman" w:cs="Times New Roman"/>
          <w:sz w:val="24"/>
          <w:szCs w:val="24"/>
        </w:rPr>
      </w:pPr>
      <w:r>
        <w:rPr>
          <w:rFonts w:ascii="Times New Roman" w:hAnsi="Times New Roman" w:cs="Times New Roman"/>
          <w:sz w:val="24"/>
          <w:szCs w:val="24"/>
        </w:rPr>
        <w:t xml:space="preserve">In accordance with its mandate the Committee </w:t>
      </w:r>
      <w:commentRangeStart w:id="3"/>
      <w:commentRangeStart w:id="4"/>
      <w:commentRangeStart w:id="5"/>
      <w:r>
        <w:rPr>
          <w:rFonts w:ascii="Times New Roman" w:hAnsi="Times New Roman" w:cs="Times New Roman"/>
          <w:sz w:val="24"/>
          <w:szCs w:val="24"/>
        </w:rPr>
        <w:t>will</w:t>
      </w:r>
      <w:commentRangeEnd w:id="3"/>
      <w:r w:rsidR="00C41F5F">
        <w:rPr>
          <w:rStyle w:val="CommentReference"/>
        </w:rPr>
        <w:commentReference w:id="3"/>
      </w:r>
      <w:commentRangeEnd w:id="4"/>
      <w:r w:rsidR="00C41F5F">
        <w:rPr>
          <w:rStyle w:val="CommentReference"/>
        </w:rPr>
        <w:commentReference w:id="4"/>
      </w:r>
      <w:commentRangeEnd w:id="5"/>
      <w:r w:rsidR="00C41F5F">
        <w:rPr>
          <w:rStyle w:val="CommentReference"/>
        </w:rPr>
        <w:commentReference w:id="5"/>
      </w:r>
    </w:p>
    <w:p w14:paraId="53F53804" w14:textId="78C8248B" w:rsidR="00121E4E" w:rsidRDefault="00121E4E" w:rsidP="00121E4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Develop an annual implementation plan of the work before it</w:t>
      </w:r>
    </w:p>
    <w:p w14:paraId="6FB60BF1" w14:textId="0DF6F62D" w:rsidR="00121E4E" w:rsidRDefault="00121E4E" w:rsidP="00121E4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 the need arises undertake recruitment of the Chief of Police and Deputy Chief of Police</w:t>
      </w:r>
    </w:p>
    <w:p w14:paraId="27BB8C82" w14:textId="3E969062" w:rsidR="00121E4E" w:rsidRDefault="00121E4E" w:rsidP="00121E4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Assist the Board in building a robust set of policies and procedures that provide direction to the Chief and Service</w:t>
      </w:r>
    </w:p>
    <w:p w14:paraId="46495DBE" w14:textId="5CB4D195" w:rsidR="00121E4E" w:rsidRDefault="00121E4E" w:rsidP="00121E4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Assist the Board in establishing and maintaining relationships withing the broader community </w:t>
      </w:r>
    </w:p>
    <w:p w14:paraId="69BDED4D" w14:textId="69FB72AB" w:rsidR="00121E4E" w:rsidRDefault="00121E4E" w:rsidP="00121E4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Assist the Board in establishing effective communications to the general public and key stakeholders.</w:t>
      </w:r>
    </w:p>
    <w:p w14:paraId="1B584540" w14:textId="77777777" w:rsidR="00121E4E" w:rsidRPr="00121E4E" w:rsidRDefault="00121E4E" w:rsidP="00121E4E">
      <w:pPr>
        <w:pStyle w:val="ListParagraph"/>
        <w:ind w:left="1440"/>
        <w:rPr>
          <w:rFonts w:ascii="Times New Roman" w:hAnsi="Times New Roman" w:cs="Times New Roman"/>
          <w:sz w:val="24"/>
          <w:szCs w:val="24"/>
        </w:rPr>
      </w:pPr>
    </w:p>
    <w:p w14:paraId="64E72D4F" w14:textId="38DE46C0" w:rsidR="00121E4E" w:rsidRDefault="00121E4E" w:rsidP="005666D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Deliverables</w:t>
      </w:r>
    </w:p>
    <w:p w14:paraId="420970AB" w14:textId="77777777" w:rsidR="005666D0" w:rsidRDefault="005666D0" w:rsidP="005666D0">
      <w:pPr>
        <w:pStyle w:val="ListParagraph"/>
        <w:rPr>
          <w:rFonts w:ascii="Times New Roman" w:hAnsi="Times New Roman" w:cs="Times New Roman"/>
          <w:b/>
          <w:bCs/>
          <w:sz w:val="24"/>
          <w:szCs w:val="24"/>
        </w:rPr>
      </w:pPr>
    </w:p>
    <w:p w14:paraId="0C1E57DE" w14:textId="10260A93" w:rsidR="005666D0" w:rsidRDefault="005666D0" w:rsidP="005666D0">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121E4E">
        <w:rPr>
          <w:rFonts w:ascii="Times New Roman" w:hAnsi="Times New Roman" w:cs="Times New Roman"/>
          <w:sz w:val="24"/>
          <w:szCs w:val="24"/>
        </w:rPr>
        <w:t>T</w:t>
      </w:r>
      <w:r>
        <w:rPr>
          <w:rFonts w:ascii="Times New Roman" w:hAnsi="Times New Roman" w:cs="Times New Roman"/>
          <w:sz w:val="24"/>
          <w:szCs w:val="24"/>
        </w:rPr>
        <w:t>he Committee will</w:t>
      </w:r>
      <w:r w:rsidR="00121E4E">
        <w:rPr>
          <w:rFonts w:ascii="Times New Roman" w:hAnsi="Times New Roman" w:cs="Times New Roman"/>
          <w:sz w:val="24"/>
          <w:szCs w:val="24"/>
        </w:rPr>
        <w:t>:</w:t>
      </w:r>
    </w:p>
    <w:p w14:paraId="5900E5E4" w14:textId="77777777" w:rsidR="00121E4E" w:rsidRDefault="00121E4E" w:rsidP="005666D0">
      <w:pPr>
        <w:pStyle w:val="ListParagraph"/>
        <w:rPr>
          <w:rFonts w:ascii="Times New Roman" w:hAnsi="Times New Roman" w:cs="Times New Roman"/>
          <w:sz w:val="24"/>
          <w:szCs w:val="24"/>
        </w:rPr>
      </w:pPr>
    </w:p>
    <w:p w14:paraId="5C276C53" w14:textId="17579F1A" w:rsidR="00121E4E" w:rsidRDefault="00741702" w:rsidP="00121E4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Develop and submit to the Board an annual work plan</w:t>
      </w:r>
    </w:p>
    <w:p w14:paraId="0D32702F" w14:textId="35A1EA17" w:rsidR="00741702" w:rsidRDefault="00741702" w:rsidP="00121E4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Report regularly to the Board its activities through its minutes and such reports and recommendations that the Committee might generate</w:t>
      </w:r>
    </w:p>
    <w:p w14:paraId="1572D9A0" w14:textId="430594A5" w:rsidR="00741702" w:rsidRDefault="00741702" w:rsidP="00121E4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Submit proposed, new and amendments to existing, policies and procedures to the Board for approval </w:t>
      </w:r>
    </w:p>
    <w:p w14:paraId="3570A385" w14:textId="46093C3C" w:rsidR="00741702" w:rsidRDefault="00741702" w:rsidP="00121E4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Consult with the community at large, key stakeholders – both internal and external – in the development of policies and procedures.</w:t>
      </w:r>
    </w:p>
    <w:p w14:paraId="4295F55F" w14:textId="73C1789B" w:rsidR="00741702" w:rsidRDefault="00741702" w:rsidP="00121E4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Recommend to the Board a communication plan in support of policy development and review </w:t>
      </w:r>
    </w:p>
    <w:p w14:paraId="2A701B68" w14:textId="77777777" w:rsidR="00741702" w:rsidRDefault="00741702" w:rsidP="00741702">
      <w:pPr>
        <w:pStyle w:val="ListParagraph"/>
        <w:ind w:left="1440"/>
        <w:rPr>
          <w:rFonts w:ascii="Times New Roman" w:hAnsi="Times New Roman" w:cs="Times New Roman"/>
          <w:sz w:val="24"/>
          <w:szCs w:val="24"/>
        </w:rPr>
      </w:pPr>
    </w:p>
    <w:p w14:paraId="13EF90C2" w14:textId="2203322B" w:rsidR="00741702" w:rsidRDefault="00741702" w:rsidP="00741702">
      <w:pPr>
        <w:pStyle w:val="ListParagraph"/>
        <w:numPr>
          <w:ilvl w:val="0"/>
          <w:numId w:val="1"/>
        </w:numPr>
        <w:rPr>
          <w:rFonts w:ascii="Times New Roman" w:hAnsi="Times New Roman" w:cs="Times New Roman"/>
          <w:b/>
          <w:bCs/>
          <w:sz w:val="24"/>
          <w:szCs w:val="24"/>
        </w:rPr>
      </w:pPr>
      <w:r w:rsidRPr="00741702">
        <w:rPr>
          <w:rFonts w:ascii="Times New Roman" w:hAnsi="Times New Roman" w:cs="Times New Roman"/>
          <w:b/>
          <w:bCs/>
          <w:sz w:val="24"/>
          <w:szCs w:val="24"/>
        </w:rPr>
        <w:t>Membership</w:t>
      </w:r>
    </w:p>
    <w:p w14:paraId="64E4CE17" w14:textId="77777777" w:rsidR="00741702" w:rsidRDefault="00741702" w:rsidP="00741702">
      <w:pPr>
        <w:pStyle w:val="ListParagraph"/>
        <w:rPr>
          <w:rFonts w:ascii="Times New Roman" w:hAnsi="Times New Roman" w:cs="Times New Roman"/>
          <w:b/>
          <w:bCs/>
          <w:sz w:val="24"/>
          <w:szCs w:val="24"/>
        </w:rPr>
      </w:pPr>
    </w:p>
    <w:p w14:paraId="357BB65D" w14:textId="2E93582F" w:rsidR="00741702" w:rsidRDefault="00741702" w:rsidP="00741702">
      <w:pPr>
        <w:pStyle w:val="ListParagraph"/>
        <w:rPr>
          <w:rFonts w:ascii="Times New Roman" w:hAnsi="Times New Roman" w:cs="Times New Roman"/>
          <w:sz w:val="24"/>
          <w:szCs w:val="24"/>
        </w:rPr>
      </w:pPr>
      <w:r>
        <w:rPr>
          <w:rFonts w:ascii="Times New Roman" w:hAnsi="Times New Roman" w:cs="Times New Roman"/>
          <w:sz w:val="24"/>
          <w:szCs w:val="24"/>
        </w:rPr>
        <w:t xml:space="preserve">The Committee shall include 3 members of the Board and 3 community representatives, all appointed by the Board and all with one vote on Committee actions. Members of the Board appointed to the Committee will serve for the term on their appointment to the </w:t>
      </w:r>
      <w:r>
        <w:rPr>
          <w:rFonts w:ascii="Times New Roman" w:hAnsi="Times New Roman" w:cs="Times New Roman"/>
          <w:sz w:val="24"/>
          <w:szCs w:val="24"/>
        </w:rPr>
        <w:lastRenderedPageBreak/>
        <w:t xml:space="preserve">Board.  Community representatives will serve for the term identified in their appointment by the Board; the Board will consider staggering such appointments so as to retain knowledge and experience on the Committee as best as can be. </w:t>
      </w:r>
    </w:p>
    <w:p w14:paraId="64C1E782" w14:textId="77777777" w:rsidR="00741702" w:rsidRDefault="00741702" w:rsidP="00741702">
      <w:pPr>
        <w:pStyle w:val="ListParagraph"/>
        <w:rPr>
          <w:rFonts w:ascii="Times New Roman" w:hAnsi="Times New Roman" w:cs="Times New Roman"/>
          <w:sz w:val="24"/>
          <w:szCs w:val="24"/>
        </w:rPr>
      </w:pPr>
    </w:p>
    <w:p w14:paraId="62BC353D" w14:textId="4AB70614" w:rsidR="00741702" w:rsidRDefault="00741702" w:rsidP="00741702">
      <w:pPr>
        <w:pStyle w:val="ListParagraph"/>
        <w:numPr>
          <w:ilvl w:val="0"/>
          <w:numId w:val="1"/>
        </w:numPr>
        <w:rPr>
          <w:rFonts w:ascii="Times New Roman" w:hAnsi="Times New Roman" w:cs="Times New Roman"/>
          <w:b/>
          <w:bCs/>
          <w:sz w:val="24"/>
          <w:szCs w:val="24"/>
        </w:rPr>
      </w:pPr>
      <w:r w:rsidRPr="00741702">
        <w:rPr>
          <w:rFonts w:ascii="Times New Roman" w:hAnsi="Times New Roman" w:cs="Times New Roman"/>
          <w:b/>
          <w:bCs/>
          <w:sz w:val="24"/>
          <w:szCs w:val="24"/>
        </w:rPr>
        <w:t>Roles and Responsibilities</w:t>
      </w:r>
    </w:p>
    <w:p w14:paraId="0D5E2628" w14:textId="77777777" w:rsidR="00741702" w:rsidRDefault="00741702" w:rsidP="00741702">
      <w:pPr>
        <w:pStyle w:val="ListParagraph"/>
        <w:rPr>
          <w:rFonts w:ascii="Times New Roman" w:hAnsi="Times New Roman" w:cs="Times New Roman"/>
          <w:b/>
          <w:bCs/>
          <w:sz w:val="24"/>
          <w:szCs w:val="24"/>
        </w:rPr>
      </w:pPr>
    </w:p>
    <w:p w14:paraId="128E1AC8" w14:textId="5DDB8112" w:rsidR="00741702" w:rsidRDefault="00741702" w:rsidP="009E64E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Members will participate fully in all meetings of the Committee, being actively engaged in the work of the Committee</w:t>
      </w:r>
      <w:r w:rsidR="009E64EE">
        <w:rPr>
          <w:rFonts w:ascii="Times New Roman" w:hAnsi="Times New Roman" w:cs="Times New Roman"/>
          <w:sz w:val="24"/>
          <w:szCs w:val="24"/>
        </w:rPr>
        <w:t>.</w:t>
      </w:r>
    </w:p>
    <w:p w14:paraId="402C5CBC" w14:textId="1C49E277" w:rsidR="009E64EE" w:rsidRDefault="009E64EE" w:rsidP="009E64E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Committee will set its own meeting schedule, with consideration for monthly meetings.</w:t>
      </w:r>
    </w:p>
    <w:p w14:paraId="6936F23B" w14:textId="6AE50702" w:rsidR="00741702" w:rsidRDefault="00741702" w:rsidP="009E64E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Members will, from amongst themselves select a Chair and Vice-Chair for the </w:t>
      </w:r>
      <w:r w:rsidR="009E64EE">
        <w:rPr>
          <w:rFonts w:ascii="Times New Roman" w:hAnsi="Times New Roman" w:cs="Times New Roman"/>
          <w:sz w:val="24"/>
          <w:szCs w:val="24"/>
        </w:rPr>
        <w:t>Committee.  Such selection to be conducted on an annual basis.</w:t>
      </w:r>
    </w:p>
    <w:p w14:paraId="22A9F579" w14:textId="73BB0EFA" w:rsidR="009E64EE" w:rsidRDefault="009E64EE" w:rsidP="009E64E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Members will be called upon to undertake work in between meeting of the Committee as assigned.</w:t>
      </w:r>
    </w:p>
    <w:p w14:paraId="2EBCFCEC" w14:textId="77777777" w:rsidR="009E64EE" w:rsidRDefault="009E64EE" w:rsidP="009E64EE">
      <w:pPr>
        <w:pStyle w:val="ListParagraph"/>
        <w:ind w:left="1440"/>
        <w:rPr>
          <w:rFonts w:ascii="Times New Roman" w:hAnsi="Times New Roman" w:cs="Times New Roman"/>
          <w:sz w:val="24"/>
          <w:szCs w:val="24"/>
        </w:rPr>
      </w:pPr>
    </w:p>
    <w:p w14:paraId="5D9B2E77" w14:textId="6E34ADF1" w:rsidR="009E64EE" w:rsidRPr="009E64EE" w:rsidRDefault="009E64EE" w:rsidP="009E64EE">
      <w:pPr>
        <w:pStyle w:val="ListParagraph"/>
        <w:ind w:left="1440"/>
        <w:rPr>
          <w:rFonts w:ascii="Times New Roman" w:hAnsi="Times New Roman" w:cs="Times New Roman"/>
          <w:b/>
          <w:bCs/>
          <w:sz w:val="24"/>
          <w:szCs w:val="24"/>
        </w:rPr>
      </w:pPr>
      <w:r w:rsidRPr="009E64EE">
        <w:rPr>
          <w:rFonts w:ascii="Times New Roman" w:hAnsi="Times New Roman" w:cs="Times New Roman"/>
          <w:b/>
          <w:bCs/>
          <w:sz w:val="24"/>
          <w:szCs w:val="24"/>
        </w:rPr>
        <w:t>Attendance</w:t>
      </w:r>
    </w:p>
    <w:p w14:paraId="4424DEB5" w14:textId="77777777" w:rsidR="009E64EE" w:rsidRDefault="009E64EE" w:rsidP="009E64EE">
      <w:pPr>
        <w:pStyle w:val="ListParagraph"/>
        <w:ind w:left="1440"/>
        <w:rPr>
          <w:rFonts w:ascii="Times New Roman" w:hAnsi="Times New Roman" w:cs="Times New Roman"/>
          <w:sz w:val="24"/>
          <w:szCs w:val="24"/>
        </w:rPr>
      </w:pPr>
    </w:p>
    <w:p w14:paraId="7D8477E4" w14:textId="4ADF3947" w:rsidR="009E64EE" w:rsidRPr="009E64EE" w:rsidRDefault="009E64EE" w:rsidP="009E64EE">
      <w:pPr>
        <w:pStyle w:val="ListParagraph"/>
        <w:numPr>
          <w:ilvl w:val="0"/>
          <w:numId w:val="5"/>
        </w:numPr>
        <w:rPr>
          <w:rFonts w:ascii="Times New Roman" w:hAnsi="Times New Roman" w:cs="Times New Roman"/>
          <w:sz w:val="24"/>
          <w:szCs w:val="24"/>
        </w:rPr>
      </w:pPr>
      <w:r w:rsidRPr="009E64EE">
        <w:rPr>
          <w:rFonts w:ascii="Times New Roman" w:hAnsi="Times New Roman" w:cs="Times New Roman"/>
          <w:sz w:val="24"/>
          <w:szCs w:val="24"/>
        </w:rPr>
        <w:t xml:space="preserve">Representatives will attend all regularly scheduled meetings, as is reasonably possible, advising the </w:t>
      </w:r>
      <w:r>
        <w:rPr>
          <w:rFonts w:ascii="Times New Roman" w:hAnsi="Times New Roman" w:cs="Times New Roman"/>
          <w:sz w:val="24"/>
          <w:szCs w:val="24"/>
        </w:rPr>
        <w:t>Chair and Secretary in</w:t>
      </w:r>
      <w:r w:rsidRPr="009E64EE">
        <w:rPr>
          <w:rFonts w:ascii="Times New Roman" w:hAnsi="Times New Roman" w:cs="Times New Roman"/>
          <w:sz w:val="24"/>
          <w:szCs w:val="24"/>
        </w:rPr>
        <w:t xml:space="preserve"> advance of any absence by 12 noon on the day prior to the meeting. </w:t>
      </w:r>
    </w:p>
    <w:p w14:paraId="3FCB3AAC" w14:textId="22B2F9CD" w:rsidR="009E64EE" w:rsidRDefault="009E64EE" w:rsidP="009E64EE">
      <w:pPr>
        <w:pStyle w:val="ListParagraph"/>
        <w:numPr>
          <w:ilvl w:val="0"/>
          <w:numId w:val="5"/>
        </w:numPr>
        <w:rPr>
          <w:rFonts w:ascii="Times New Roman" w:hAnsi="Times New Roman" w:cs="Times New Roman"/>
          <w:sz w:val="24"/>
          <w:szCs w:val="24"/>
        </w:rPr>
      </w:pPr>
      <w:r w:rsidRPr="009E64EE">
        <w:rPr>
          <w:rFonts w:ascii="Times New Roman" w:hAnsi="Times New Roman" w:cs="Times New Roman"/>
          <w:sz w:val="24"/>
          <w:szCs w:val="24"/>
        </w:rPr>
        <w:t xml:space="preserve">If a member misses more than three consecutive meetings their membership will be subject to review by the Chair. Further information may be requested. </w:t>
      </w:r>
      <w:r>
        <w:rPr>
          <w:rFonts w:ascii="Times New Roman" w:hAnsi="Times New Roman" w:cs="Times New Roman"/>
          <w:sz w:val="24"/>
          <w:szCs w:val="24"/>
        </w:rPr>
        <w:t>M</w:t>
      </w:r>
      <w:r w:rsidRPr="009E64EE">
        <w:rPr>
          <w:rFonts w:ascii="Times New Roman" w:hAnsi="Times New Roman" w:cs="Times New Roman"/>
          <w:sz w:val="24"/>
          <w:szCs w:val="24"/>
        </w:rPr>
        <w:t xml:space="preserve">embership may be withdrawn by a vote of the </w:t>
      </w:r>
      <w:r>
        <w:rPr>
          <w:rFonts w:ascii="Times New Roman" w:hAnsi="Times New Roman" w:cs="Times New Roman"/>
          <w:sz w:val="24"/>
          <w:szCs w:val="24"/>
        </w:rPr>
        <w:t>Board</w:t>
      </w:r>
      <w:r w:rsidRPr="009E64EE">
        <w:rPr>
          <w:rFonts w:ascii="Times New Roman" w:hAnsi="Times New Roman" w:cs="Times New Roman"/>
          <w:sz w:val="24"/>
          <w:szCs w:val="24"/>
        </w:rPr>
        <w:t xml:space="preserve"> if all other efforts to confirm membership have been exhausted.</w:t>
      </w:r>
      <w:r w:rsidRPr="009E64EE">
        <w:rPr>
          <w:rFonts w:ascii="Times New Roman" w:hAnsi="Times New Roman" w:cs="Times New Roman"/>
          <w:sz w:val="24"/>
          <w:szCs w:val="24"/>
        </w:rPr>
        <w:cr/>
      </w:r>
    </w:p>
    <w:p w14:paraId="1395578E" w14:textId="1DFC3CCB" w:rsidR="009E64EE" w:rsidRPr="009E64EE" w:rsidRDefault="009E64EE" w:rsidP="009E64EE">
      <w:pPr>
        <w:pStyle w:val="ListParagraph"/>
        <w:ind w:left="1440"/>
        <w:rPr>
          <w:rFonts w:ascii="Times New Roman" w:hAnsi="Times New Roman" w:cs="Times New Roman"/>
          <w:b/>
          <w:bCs/>
          <w:sz w:val="24"/>
          <w:szCs w:val="24"/>
        </w:rPr>
      </w:pPr>
      <w:r w:rsidRPr="009E64EE">
        <w:rPr>
          <w:rFonts w:ascii="Times New Roman" w:hAnsi="Times New Roman" w:cs="Times New Roman"/>
          <w:b/>
          <w:bCs/>
          <w:sz w:val="24"/>
          <w:szCs w:val="24"/>
        </w:rPr>
        <w:t>Administration</w:t>
      </w:r>
    </w:p>
    <w:p w14:paraId="6C372742" w14:textId="77777777" w:rsidR="009E64EE" w:rsidRPr="009E64EE" w:rsidRDefault="009E64EE" w:rsidP="009E64EE">
      <w:pPr>
        <w:pStyle w:val="ListParagraph"/>
        <w:ind w:left="1440"/>
        <w:rPr>
          <w:rFonts w:ascii="Times New Roman" w:hAnsi="Times New Roman" w:cs="Times New Roman"/>
          <w:b/>
          <w:bCs/>
          <w:sz w:val="24"/>
          <w:szCs w:val="24"/>
        </w:rPr>
      </w:pPr>
    </w:p>
    <w:p w14:paraId="1E9A7D60" w14:textId="592CA2F2" w:rsidR="009E64EE" w:rsidRDefault="009E64EE" w:rsidP="009E64EE">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Administrative support for the Committee will be provided by the Secretary to the Board, together with the Assistant to the Secretary. </w:t>
      </w:r>
    </w:p>
    <w:p w14:paraId="1CB5101F" w14:textId="77777777" w:rsidR="009E64EE" w:rsidRDefault="009E64EE" w:rsidP="009E64EE">
      <w:pPr>
        <w:pStyle w:val="ListParagraph"/>
        <w:ind w:left="1440"/>
        <w:rPr>
          <w:rFonts w:ascii="Times New Roman" w:hAnsi="Times New Roman" w:cs="Times New Roman"/>
          <w:sz w:val="24"/>
          <w:szCs w:val="24"/>
        </w:rPr>
      </w:pPr>
    </w:p>
    <w:p w14:paraId="2F0BD7F5" w14:textId="1BEBE5B4" w:rsidR="009E64EE" w:rsidRDefault="009E64EE" w:rsidP="009E64EE">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Such expert advice required from the Service will be provided through the Office of the Chief of Police. </w:t>
      </w:r>
    </w:p>
    <w:p w14:paraId="4BBABB92" w14:textId="77777777" w:rsidR="009E64EE" w:rsidRDefault="009E64EE" w:rsidP="009E64EE">
      <w:pPr>
        <w:pStyle w:val="ListParagraph"/>
        <w:ind w:left="1440"/>
        <w:rPr>
          <w:rFonts w:ascii="Times New Roman" w:hAnsi="Times New Roman" w:cs="Times New Roman"/>
          <w:sz w:val="24"/>
          <w:szCs w:val="24"/>
        </w:rPr>
      </w:pPr>
    </w:p>
    <w:p w14:paraId="745916D0" w14:textId="6CA41A90" w:rsidR="009E64EE" w:rsidRDefault="009E64EE" w:rsidP="009E64EE">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The Committee may seek external advice and support as budgets allow. </w:t>
      </w:r>
    </w:p>
    <w:p w14:paraId="7228CDE8" w14:textId="77777777" w:rsidR="009E64EE" w:rsidRDefault="009E64EE" w:rsidP="009E64EE">
      <w:pPr>
        <w:pStyle w:val="ListParagraph"/>
        <w:ind w:left="1440"/>
        <w:rPr>
          <w:rFonts w:ascii="Times New Roman" w:hAnsi="Times New Roman" w:cs="Times New Roman"/>
          <w:sz w:val="24"/>
          <w:szCs w:val="24"/>
        </w:rPr>
      </w:pPr>
    </w:p>
    <w:p w14:paraId="4316BC48" w14:textId="4E945817" w:rsidR="009E64EE" w:rsidRPr="009E64EE" w:rsidRDefault="009E64EE" w:rsidP="009E64EE">
      <w:pPr>
        <w:pStyle w:val="ListParagraph"/>
        <w:numPr>
          <w:ilvl w:val="0"/>
          <w:numId w:val="1"/>
        </w:numPr>
        <w:rPr>
          <w:rFonts w:ascii="Times New Roman" w:hAnsi="Times New Roman" w:cs="Times New Roman"/>
          <w:b/>
          <w:bCs/>
          <w:sz w:val="24"/>
          <w:szCs w:val="24"/>
        </w:rPr>
      </w:pPr>
      <w:r w:rsidRPr="009E64EE">
        <w:rPr>
          <w:rFonts w:ascii="Times New Roman" w:hAnsi="Times New Roman" w:cs="Times New Roman"/>
          <w:b/>
          <w:bCs/>
          <w:sz w:val="24"/>
          <w:szCs w:val="24"/>
        </w:rPr>
        <w:t>Governance</w:t>
      </w:r>
    </w:p>
    <w:p w14:paraId="3D344741" w14:textId="77777777" w:rsidR="009E64EE" w:rsidRDefault="009E64EE" w:rsidP="009E64EE">
      <w:pPr>
        <w:pStyle w:val="ListParagraph"/>
        <w:rPr>
          <w:rFonts w:ascii="Times New Roman" w:hAnsi="Times New Roman" w:cs="Times New Roman"/>
          <w:sz w:val="24"/>
          <w:szCs w:val="24"/>
        </w:rPr>
      </w:pPr>
    </w:p>
    <w:p w14:paraId="6DA0DD63" w14:textId="6E9DA5E3" w:rsidR="009E64EE" w:rsidRPr="00741702" w:rsidRDefault="009E64EE" w:rsidP="009E64EE">
      <w:pPr>
        <w:pStyle w:val="ListParagraph"/>
        <w:rPr>
          <w:rFonts w:ascii="Times New Roman" w:hAnsi="Times New Roman" w:cs="Times New Roman"/>
          <w:sz w:val="24"/>
          <w:szCs w:val="24"/>
        </w:rPr>
      </w:pPr>
      <w:r>
        <w:rPr>
          <w:rFonts w:ascii="Times New Roman" w:hAnsi="Times New Roman" w:cs="Times New Roman"/>
          <w:sz w:val="24"/>
          <w:szCs w:val="24"/>
        </w:rPr>
        <w:t>Meetings of the Committee will be conducted in accordance with the Procedural By-laws of the Thunder Bay Police Services Board.</w:t>
      </w:r>
    </w:p>
    <w:sectPr w:rsidR="009E64EE" w:rsidRPr="0074170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hn hannam" w:date="2023-06-27T13:07:00Z" w:initials="jh">
    <w:p w14:paraId="5B559A60" w14:textId="77777777" w:rsidR="00A40FF1" w:rsidRDefault="00A40FF1">
      <w:pPr>
        <w:pStyle w:val="CommentText"/>
      </w:pPr>
      <w:r>
        <w:rPr>
          <w:rStyle w:val="CommentReference"/>
        </w:rPr>
        <w:annotationRef/>
      </w:r>
      <w:r w:rsidR="00B56C82">
        <w:t>Add reference to recommendations</w:t>
      </w:r>
    </w:p>
    <w:p w14:paraId="0B935DFA" w14:textId="77777777" w:rsidR="00B56C82" w:rsidRDefault="00B56C82">
      <w:pPr>
        <w:pStyle w:val="CommentText"/>
      </w:pPr>
      <w:r>
        <w:t>Set for 12 meetings</w:t>
      </w:r>
    </w:p>
    <w:p w14:paraId="4408F18A" w14:textId="77777777" w:rsidR="00B56C82" w:rsidRDefault="00B56C82">
      <w:pPr>
        <w:pStyle w:val="CommentText"/>
      </w:pPr>
      <w:r>
        <w:t>Role of chair and vice chair</w:t>
      </w:r>
    </w:p>
    <w:p w14:paraId="4B2B7181" w14:textId="77777777" w:rsidR="00B56C82" w:rsidRDefault="00704F4E">
      <w:pPr>
        <w:pStyle w:val="CommentText"/>
      </w:pPr>
      <w:r>
        <w:t xml:space="preserve">Quorum </w:t>
      </w:r>
    </w:p>
    <w:p w14:paraId="761A3815" w14:textId="77777777" w:rsidR="00704F4E" w:rsidRDefault="00704F4E">
      <w:pPr>
        <w:pStyle w:val="CommentText"/>
      </w:pPr>
      <w:r>
        <w:t>How decisions are made</w:t>
      </w:r>
    </w:p>
    <w:p w14:paraId="356617DF" w14:textId="77777777" w:rsidR="00704F4E" w:rsidRDefault="00BC72B2">
      <w:pPr>
        <w:pStyle w:val="CommentText"/>
      </w:pPr>
      <w:r>
        <w:t>Address conflict resolution – don Miguel ruse?</w:t>
      </w:r>
    </w:p>
    <w:p w14:paraId="2345A43B" w14:textId="77777777" w:rsidR="00BC72B2" w:rsidRDefault="00FA29C7">
      <w:pPr>
        <w:pStyle w:val="CommentText"/>
      </w:pPr>
      <w:r>
        <w:t xml:space="preserve">Review </w:t>
      </w:r>
      <w:proofErr w:type="spellStart"/>
      <w:r>
        <w:t>Tof</w:t>
      </w:r>
      <w:proofErr w:type="spellEnd"/>
      <w:r>
        <w:t xml:space="preserve"> R</w:t>
      </w:r>
    </w:p>
    <w:p w14:paraId="1BD63458" w14:textId="1154C3EC" w:rsidR="004F32C8" w:rsidRDefault="004F32C8">
      <w:pPr>
        <w:pStyle w:val="CommentText"/>
      </w:pPr>
      <w:r>
        <w:t xml:space="preserve">Ability </w:t>
      </w:r>
      <w:r w:rsidR="004C62B1">
        <w:t>to have subcommittees</w:t>
      </w:r>
    </w:p>
  </w:comment>
  <w:comment w:id="1" w:author="john hannam" w:date="2023-06-27T13:11:00Z" w:initials="jh">
    <w:p w14:paraId="696E8406" w14:textId="5FEE7ED2" w:rsidR="004C62B1" w:rsidRDefault="004C62B1">
      <w:pPr>
        <w:pStyle w:val="CommentText"/>
      </w:pPr>
      <w:r>
        <w:rPr>
          <w:rStyle w:val="CommentReference"/>
        </w:rPr>
        <w:annotationRef/>
      </w:r>
      <w:r w:rsidR="00A1370D">
        <w:t>Appendix for procedural bylaw rules</w:t>
      </w:r>
    </w:p>
    <w:p w14:paraId="5AAF4F5D" w14:textId="77777777" w:rsidR="00562F3E" w:rsidRDefault="00562F3E">
      <w:pPr>
        <w:pStyle w:val="CommentText"/>
      </w:pPr>
      <w:r>
        <w:t>Role in business planning</w:t>
      </w:r>
    </w:p>
    <w:p w14:paraId="7BECE2D0" w14:textId="40D9EFFB" w:rsidR="00562F3E" w:rsidRDefault="00B54DEB">
      <w:pPr>
        <w:pStyle w:val="CommentText"/>
      </w:pPr>
      <w:r>
        <w:t>Responding to third party report</w:t>
      </w:r>
    </w:p>
  </w:comment>
  <w:comment w:id="2" w:author="john hannam" w:date="2023-06-27T13:16:00Z" w:initials="jh">
    <w:p w14:paraId="6A22C0BE" w14:textId="03BF8108" w:rsidR="008B6CB0" w:rsidRDefault="008B6CB0">
      <w:pPr>
        <w:pStyle w:val="CommentText"/>
      </w:pPr>
      <w:r>
        <w:rPr>
          <w:rStyle w:val="CommentReference"/>
        </w:rPr>
        <w:annotationRef/>
      </w:r>
      <w:r w:rsidR="00DE197B">
        <w:t>Beef up policy role</w:t>
      </w:r>
    </w:p>
  </w:comment>
  <w:comment w:id="3" w:author="john hannam" w:date="2023-06-27T13:14:00Z" w:initials="jh">
    <w:p w14:paraId="3DE1D385" w14:textId="1B7C7693" w:rsidR="00C41F5F" w:rsidRDefault="00C41F5F">
      <w:pPr>
        <w:pStyle w:val="CommentText"/>
      </w:pPr>
      <w:r>
        <w:rPr>
          <w:rStyle w:val="CommentReference"/>
        </w:rPr>
        <w:annotationRef/>
      </w:r>
    </w:p>
  </w:comment>
  <w:comment w:id="4" w:author="john hannam" w:date="2023-06-27T13:14:00Z" w:initials="jh">
    <w:p w14:paraId="24AB4E75" w14:textId="1B381A8A" w:rsidR="00C41F5F" w:rsidRDefault="00C41F5F">
      <w:pPr>
        <w:pStyle w:val="CommentText"/>
      </w:pPr>
      <w:r>
        <w:rPr>
          <w:rStyle w:val="CommentReference"/>
        </w:rPr>
        <w:annotationRef/>
      </w:r>
      <w:r w:rsidR="00245EC1">
        <w:rPr>
          <w:rStyle w:val="CommentReference"/>
        </w:rPr>
        <w:t>beef up policy role per Malcolm’s note</w:t>
      </w:r>
    </w:p>
  </w:comment>
  <w:comment w:id="5" w:author="john hannam" w:date="2023-06-27T13:14:00Z" w:initials="jh">
    <w:p w14:paraId="65EC1CC6" w14:textId="076C1D39" w:rsidR="00C41F5F" w:rsidRDefault="00C41F5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D63458" w15:done="0"/>
  <w15:commentEx w15:paraId="7BECE2D0" w15:done="0"/>
  <w15:commentEx w15:paraId="6A22C0BE" w15:done="0"/>
  <w15:commentEx w15:paraId="3DE1D385" w15:done="0"/>
  <w15:commentEx w15:paraId="24AB4E75" w15:paraIdParent="3DE1D385" w15:done="0"/>
  <w15:commentEx w15:paraId="65EC1CC6" w15:paraIdParent="3DE1D3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455D81" w16cex:dateUtc="2023-06-27T17:07:00Z"/>
  <w16cex:commentExtensible w16cex:durableId="28455E7E" w16cex:dateUtc="2023-06-27T17:11:00Z"/>
  <w16cex:commentExtensible w16cex:durableId="28455FBE" w16cex:dateUtc="2023-06-27T17:16:00Z"/>
  <w16cex:commentExtensible w16cex:durableId="28455F39" w16cex:dateUtc="2023-06-27T17:14:00Z"/>
  <w16cex:commentExtensible w16cex:durableId="28455F3A" w16cex:dateUtc="2023-06-27T17:14:00Z"/>
  <w16cex:commentExtensible w16cex:durableId="28455F3B" w16cex:dateUtc="2023-06-27T17: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D63458" w16cid:durableId="28455D81"/>
  <w16cid:commentId w16cid:paraId="7BECE2D0" w16cid:durableId="28455E7E"/>
  <w16cid:commentId w16cid:paraId="6A22C0BE" w16cid:durableId="28455FBE"/>
  <w16cid:commentId w16cid:paraId="3DE1D385" w16cid:durableId="28455F39"/>
  <w16cid:commentId w16cid:paraId="24AB4E75" w16cid:durableId="28455F3A"/>
  <w16cid:commentId w16cid:paraId="65EC1CC6" w16cid:durableId="28455F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52C7D" w14:textId="77777777" w:rsidR="005C7E09" w:rsidRDefault="005C7E09" w:rsidP="00BF25CC">
      <w:pPr>
        <w:spacing w:after="0" w:line="240" w:lineRule="auto"/>
      </w:pPr>
      <w:r>
        <w:separator/>
      </w:r>
    </w:p>
  </w:endnote>
  <w:endnote w:type="continuationSeparator" w:id="0">
    <w:p w14:paraId="2E72489E" w14:textId="77777777" w:rsidR="005C7E09" w:rsidRDefault="005C7E09" w:rsidP="00BF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1B49" w14:textId="77777777" w:rsidR="00BF25CC" w:rsidRDefault="00BF2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AD74" w14:textId="77777777" w:rsidR="00BF25CC" w:rsidRDefault="00BF25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2B6A" w14:textId="77777777" w:rsidR="00BF25CC" w:rsidRDefault="00BF2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C8656" w14:textId="77777777" w:rsidR="005C7E09" w:rsidRDefault="005C7E09" w:rsidP="00BF25CC">
      <w:pPr>
        <w:spacing w:after="0" w:line="240" w:lineRule="auto"/>
      </w:pPr>
      <w:r>
        <w:separator/>
      </w:r>
    </w:p>
  </w:footnote>
  <w:footnote w:type="continuationSeparator" w:id="0">
    <w:p w14:paraId="228836BF" w14:textId="77777777" w:rsidR="005C7E09" w:rsidRDefault="005C7E09" w:rsidP="00BF2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AF41" w14:textId="77777777" w:rsidR="00BF25CC" w:rsidRDefault="00BF2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35804"/>
      <w:docPartObj>
        <w:docPartGallery w:val="Watermarks"/>
        <w:docPartUnique/>
      </w:docPartObj>
    </w:sdtPr>
    <w:sdtEndPr/>
    <w:sdtContent>
      <w:p w14:paraId="4C7B9F24" w14:textId="491386AE" w:rsidR="00BF25CC" w:rsidRDefault="00BC432A">
        <w:pPr>
          <w:pStyle w:val="Header"/>
        </w:pPr>
        <w:r>
          <w:rPr>
            <w:noProof/>
          </w:rPr>
          <w:pict w14:anchorId="42985F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FC5F" w14:textId="77777777" w:rsidR="00BF25CC" w:rsidRDefault="00BF2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74A5"/>
    <w:multiLevelType w:val="hybridMultilevel"/>
    <w:tmpl w:val="625838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721721E"/>
    <w:multiLevelType w:val="hybridMultilevel"/>
    <w:tmpl w:val="5BE6F8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A4774BD"/>
    <w:multiLevelType w:val="hybridMultilevel"/>
    <w:tmpl w:val="619C0D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8B140E2"/>
    <w:multiLevelType w:val="hybridMultilevel"/>
    <w:tmpl w:val="B0AEB78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5EE258F4"/>
    <w:multiLevelType w:val="hybridMultilevel"/>
    <w:tmpl w:val="995A88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318046311">
    <w:abstractNumId w:val="2"/>
  </w:num>
  <w:num w:numId="2" w16cid:durableId="2018270154">
    <w:abstractNumId w:val="1"/>
  </w:num>
  <w:num w:numId="3" w16cid:durableId="1688017347">
    <w:abstractNumId w:val="0"/>
  </w:num>
  <w:num w:numId="4" w16cid:durableId="1791822313">
    <w:abstractNumId w:val="4"/>
  </w:num>
  <w:num w:numId="5" w16cid:durableId="192363896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hannam">
    <w15:presenceInfo w15:providerId="Windows Live" w15:userId="df4d5f325a61f5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A57"/>
    <w:rsid w:val="00040A0D"/>
    <w:rsid w:val="00121E4E"/>
    <w:rsid w:val="00242D7A"/>
    <w:rsid w:val="00245EC1"/>
    <w:rsid w:val="003A34CC"/>
    <w:rsid w:val="004C62B1"/>
    <w:rsid w:val="004F32C8"/>
    <w:rsid w:val="00562F3E"/>
    <w:rsid w:val="005666D0"/>
    <w:rsid w:val="00582225"/>
    <w:rsid w:val="005C7E09"/>
    <w:rsid w:val="0061700F"/>
    <w:rsid w:val="006D2515"/>
    <w:rsid w:val="00704F4E"/>
    <w:rsid w:val="00741702"/>
    <w:rsid w:val="007B45A2"/>
    <w:rsid w:val="00816214"/>
    <w:rsid w:val="008A0F0E"/>
    <w:rsid w:val="008B6CB0"/>
    <w:rsid w:val="00995D97"/>
    <w:rsid w:val="009E64EE"/>
    <w:rsid w:val="00A1370D"/>
    <w:rsid w:val="00A40FF1"/>
    <w:rsid w:val="00A74877"/>
    <w:rsid w:val="00AC76B3"/>
    <w:rsid w:val="00B54DEB"/>
    <w:rsid w:val="00B56C82"/>
    <w:rsid w:val="00BC432A"/>
    <w:rsid w:val="00BC72B2"/>
    <w:rsid w:val="00BF25CC"/>
    <w:rsid w:val="00C41F5F"/>
    <w:rsid w:val="00D215EF"/>
    <w:rsid w:val="00DE1848"/>
    <w:rsid w:val="00DE197B"/>
    <w:rsid w:val="00F0306C"/>
    <w:rsid w:val="00F67A57"/>
    <w:rsid w:val="00FA29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F3823"/>
  <w15:chartTrackingRefBased/>
  <w15:docId w15:val="{E028C786-7AD7-46F5-97D2-95E3E659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A57"/>
    <w:pPr>
      <w:ind w:left="720"/>
      <w:contextualSpacing/>
    </w:pPr>
  </w:style>
  <w:style w:type="paragraph" w:styleId="Header">
    <w:name w:val="header"/>
    <w:basedOn w:val="Normal"/>
    <w:link w:val="HeaderChar"/>
    <w:uiPriority w:val="99"/>
    <w:unhideWhenUsed/>
    <w:rsid w:val="00BF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5CC"/>
  </w:style>
  <w:style w:type="paragraph" w:styleId="Footer">
    <w:name w:val="footer"/>
    <w:basedOn w:val="Normal"/>
    <w:link w:val="FooterChar"/>
    <w:uiPriority w:val="99"/>
    <w:unhideWhenUsed/>
    <w:rsid w:val="00BF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5CC"/>
  </w:style>
  <w:style w:type="character" w:styleId="CommentReference">
    <w:name w:val="annotation reference"/>
    <w:basedOn w:val="DefaultParagraphFont"/>
    <w:uiPriority w:val="99"/>
    <w:semiHidden/>
    <w:unhideWhenUsed/>
    <w:rsid w:val="00A40FF1"/>
    <w:rPr>
      <w:sz w:val="16"/>
      <w:szCs w:val="16"/>
    </w:rPr>
  </w:style>
  <w:style w:type="paragraph" w:styleId="CommentText">
    <w:name w:val="annotation text"/>
    <w:basedOn w:val="Normal"/>
    <w:link w:val="CommentTextChar"/>
    <w:uiPriority w:val="99"/>
    <w:semiHidden/>
    <w:unhideWhenUsed/>
    <w:rsid w:val="00A40FF1"/>
    <w:pPr>
      <w:spacing w:line="240" w:lineRule="auto"/>
    </w:pPr>
    <w:rPr>
      <w:sz w:val="20"/>
      <w:szCs w:val="20"/>
    </w:rPr>
  </w:style>
  <w:style w:type="character" w:customStyle="1" w:styleId="CommentTextChar">
    <w:name w:val="Comment Text Char"/>
    <w:basedOn w:val="DefaultParagraphFont"/>
    <w:link w:val="CommentText"/>
    <w:uiPriority w:val="99"/>
    <w:semiHidden/>
    <w:rsid w:val="00A40FF1"/>
    <w:rPr>
      <w:sz w:val="20"/>
      <w:szCs w:val="20"/>
    </w:rPr>
  </w:style>
  <w:style w:type="paragraph" w:styleId="CommentSubject">
    <w:name w:val="annotation subject"/>
    <w:basedOn w:val="CommentText"/>
    <w:next w:val="CommentText"/>
    <w:link w:val="CommentSubjectChar"/>
    <w:uiPriority w:val="99"/>
    <w:semiHidden/>
    <w:unhideWhenUsed/>
    <w:rsid w:val="00A40FF1"/>
    <w:rPr>
      <w:b/>
      <w:bCs/>
    </w:rPr>
  </w:style>
  <w:style w:type="character" w:customStyle="1" w:styleId="CommentSubjectChar">
    <w:name w:val="Comment Subject Char"/>
    <w:basedOn w:val="CommentTextChar"/>
    <w:link w:val="CommentSubject"/>
    <w:uiPriority w:val="99"/>
    <w:semiHidden/>
    <w:rsid w:val="00A40F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C485A-7C77-4B31-B1F0-09908F57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hannam</dc:creator>
  <cp:keywords/>
  <dc:description/>
  <cp:lastModifiedBy>john hannam</cp:lastModifiedBy>
  <cp:revision>2</cp:revision>
  <dcterms:created xsi:type="dcterms:W3CDTF">2024-01-17T17:11:00Z</dcterms:created>
  <dcterms:modified xsi:type="dcterms:W3CDTF">2024-01-17T17:11:00Z</dcterms:modified>
</cp:coreProperties>
</file>